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9C64" w14:textId="35479969" w:rsidR="00A75446" w:rsidRDefault="00B7550B">
      <w:pPr>
        <w:jc w:val="center"/>
        <w:rPr>
          <w:rFonts w:ascii="微软雅黑" w:eastAsia="微软雅黑" w:hAnsi="微软雅黑" w:cs="微软雅黑" w:hint="eastAsia"/>
          <w:b/>
          <w:bCs/>
          <w:sz w:val="32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202</w:t>
      </w:r>
      <w:r w:rsidR="00ED21CD">
        <w:rPr>
          <w:rFonts w:ascii="微软雅黑" w:eastAsia="微软雅黑" w:hAnsi="微软雅黑" w:cs="微软雅黑" w:hint="eastAsia"/>
          <w:b/>
          <w:bCs/>
          <w:sz w:val="32"/>
          <w:szCs w:val="40"/>
        </w:rPr>
        <w:t>5</w:t>
      </w:r>
      <w:r>
        <w:rPr>
          <w:rFonts w:ascii="微软雅黑" w:eastAsia="微软雅黑" w:hAnsi="微软雅黑" w:cs="微软雅黑" w:hint="eastAsia"/>
          <w:b/>
          <w:bCs/>
          <w:sz w:val="32"/>
          <w:szCs w:val="40"/>
        </w:rPr>
        <w:t>年大学英语竞赛缴费流程说明</w:t>
      </w:r>
    </w:p>
    <w:p w14:paraId="6C548037" w14:textId="77777777" w:rsidR="00A75446" w:rsidRDefault="00B7550B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 w:hint="eastAsia"/>
          <w:color w:val="212121"/>
        </w:rPr>
      </w:pPr>
      <w:r>
        <w:rPr>
          <w:rFonts w:ascii="微软雅黑" w:eastAsia="微软雅黑" w:hAnsi="微软雅黑" w:cs="微软雅黑" w:hint="eastAsia"/>
          <w:b/>
          <w:bCs/>
          <w:color w:val="212121"/>
        </w:rPr>
        <w:t>报名费用</w:t>
      </w:r>
      <w:r>
        <w:rPr>
          <w:rFonts w:ascii="微软雅黑" w:eastAsia="微软雅黑" w:hAnsi="微软雅黑" w:cs="微软雅黑" w:hint="eastAsia"/>
          <w:color w:val="212121"/>
        </w:rPr>
        <w:t>：</w:t>
      </w:r>
    </w:p>
    <w:p w14:paraId="00C7C0A9" w14:textId="77777777" w:rsidR="00A75446" w:rsidRDefault="00B7550B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 w:hint="eastAsia"/>
          <w:color w:val="212121"/>
        </w:rPr>
      </w:pPr>
      <w:r>
        <w:rPr>
          <w:rFonts w:ascii="微软雅黑" w:eastAsia="微软雅黑" w:hAnsi="微软雅黑" w:cs="微软雅黑" w:hint="eastAsia"/>
          <w:color w:val="212121"/>
        </w:rPr>
        <w:t>50元/人 （注：各位同学只能自己给自己报名，不允许给他人代报。）</w:t>
      </w:r>
    </w:p>
    <w:p w14:paraId="0A36BE7B" w14:textId="77777777" w:rsidR="00A75446" w:rsidRDefault="00B7550B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 w:hint="eastAsia"/>
          <w:color w:val="212121"/>
        </w:rPr>
      </w:pPr>
      <w:r>
        <w:rPr>
          <w:rFonts w:ascii="微软雅黑" w:eastAsia="微软雅黑" w:hAnsi="微软雅黑" w:cs="微软雅黑" w:hint="eastAsia"/>
          <w:b/>
          <w:bCs/>
          <w:color w:val="212121"/>
        </w:rPr>
        <w:t>报名流程</w:t>
      </w:r>
      <w:r>
        <w:rPr>
          <w:rFonts w:ascii="微软雅黑" w:eastAsia="微软雅黑" w:hAnsi="微软雅黑" w:cs="微软雅黑" w:hint="eastAsia"/>
          <w:color w:val="212121"/>
        </w:rPr>
        <w:t>：</w:t>
      </w:r>
    </w:p>
    <w:p w14:paraId="7136392B" w14:textId="18F5143E" w:rsidR="00A75446" w:rsidRDefault="00B7550B">
      <w:pPr>
        <w:pStyle w:val="a3"/>
        <w:widowControl/>
        <w:spacing w:beforeAutospacing="0" w:afterAutospacing="0" w:line="360" w:lineRule="auto"/>
        <w:ind w:firstLine="420"/>
        <w:rPr>
          <w:rFonts w:ascii="微软雅黑" w:eastAsia="微软雅黑" w:hAnsi="微软雅黑" w:cs="微软雅黑" w:hint="eastAsia"/>
          <w:color w:val="212121"/>
        </w:rPr>
      </w:pPr>
      <w:proofErr w:type="gramStart"/>
      <w:r>
        <w:rPr>
          <w:rFonts w:ascii="微软雅黑" w:eastAsia="微软雅黑" w:hAnsi="微软雅黑" w:cs="微软雅黑" w:hint="eastAsia"/>
          <w:color w:val="212121"/>
        </w:rPr>
        <w:t>微信关注</w:t>
      </w:r>
      <w:proofErr w:type="gramEnd"/>
      <w:r>
        <w:rPr>
          <w:rFonts w:ascii="微软雅黑" w:eastAsia="微软雅黑" w:hAnsi="微软雅黑" w:cs="微软雅黑" w:hint="eastAsia"/>
          <w:color w:val="212121"/>
        </w:rPr>
        <w:t>“四川外国语大学计划财务处”公众号，点击“线上</w:t>
      </w:r>
      <w:r>
        <w:rPr>
          <w:rFonts w:ascii="微软雅黑" w:eastAsia="微软雅黑" w:hAnsi="微软雅黑" w:cs="微软雅黑"/>
          <w:color w:val="212121"/>
        </w:rPr>
        <w:t>服务</w:t>
      </w:r>
      <w:r>
        <w:rPr>
          <w:rFonts w:ascii="微软雅黑" w:eastAsia="微软雅黑" w:hAnsi="微软雅黑" w:cs="微软雅黑" w:hint="eastAsia"/>
          <w:color w:val="212121"/>
        </w:rPr>
        <w:t>”→“本校</w:t>
      </w:r>
      <w:r>
        <w:rPr>
          <w:rFonts w:ascii="微软雅黑" w:eastAsia="微软雅黑" w:hAnsi="微软雅黑" w:cs="微软雅黑"/>
          <w:color w:val="212121"/>
        </w:rPr>
        <w:t>师生业务”</w:t>
      </w:r>
      <w:r w:rsidR="002D345D">
        <w:rPr>
          <w:rFonts w:ascii="微软雅黑" w:eastAsia="微软雅黑" w:hAnsi="微软雅黑" w:cs="微软雅黑" w:hint="eastAsia"/>
          <w:color w:val="212121"/>
        </w:rPr>
        <w:t>（</w:t>
      </w:r>
      <w:r w:rsidR="002D345D" w:rsidRPr="002D345D">
        <w:rPr>
          <w:rFonts w:ascii="微软雅黑" w:eastAsia="微软雅黑" w:hAnsi="微软雅黑" w:cs="微软雅黑" w:hint="eastAsia"/>
          <w:b/>
          <w:bCs/>
          <w:color w:val="FF0000"/>
        </w:rPr>
        <w:t xml:space="preserve"> </w:t>
      </w:r>
      <w:r w:rsidR="002D345D">
        <w:rPr>
          <w:rFonts w:ascii="微软雅黑" w:eastAsia="微软雅黑" w:hAnsi="微软雅黑" w:cs="微软雅黑" w:hint="eastAsia"/>
          <w:b/>
          <w:bCs/>
          <w:color w:val="FF0000"/>
        </w:rPr>
        <w:t>第一次需验证</w:t>
      </w:r>
      <w:r w:rsidR="002D345D" w:rsidRPr="002D345D">
        <w:rPr>
          <w:rFonts w:ascii="微软雅黑" w:eastAsia="微软雅黑" w:hAnsi="微软雅黑" w:cs="微软雅黑" w:hint="eastAsia"/>
          <w:b/>
          <w:bCs/>
          <w:color w:val="FF0000"/>
        </w:rPr>
        <w:t>绑定学号（密码与登录办事大厅密码一致）</w:t>
      </w:r>
      <w:r w:rsidR="002D345D">
        <w:rPr>
          <w:rFonts w:ascii="微软雅黑" w:eastAsia="微软雅黑" w:hAnsi="微软雅黑" w:cs="微软雅黑" w:hint="eastAsia"/>
          <w:color w:val="212121"/>
        </w:rPr>
        <w:t>）</w:t>
      </w:r>
      <w:r>
        <w:rPr>
          <w:rFonts w:ascii="微软雅黑" w:eastAsia="微软雅黑" w:hAnsi="微软雅黑" w:cs="微软雅黑" w:hint="eastAsia"/>
          <w:color w:val="212121"/>
        </w:rPr>
        <w:t>→“统一支付平台”→点击左上角三横标识→“报名系统”→“报名项目”→“</w:t>
      </w:r>
      <w:r>
        <w:rPr>
          <w:rFonts w:ascii="微软雅黑" w:eastAsia="微软雅黑" w:hAnsi="微软雅黑" w:cs="微软雅黑" w:hint="eastAsia"/>
          <w:color w:val="FF0000"/>
        </w:rPr>
        <w:t>全国大学生英语竞赛报名费</w:t>
      </w:r>
      <w:r>
        <w:rPr>
          <w:rFonts w:ascii="微软雅黑" w:eastAsia="微软雅黑" w:hAnsi="微软雅黑" w:cs="微软雅黑" w:hint="eastAsia"/>
          <w:color w:val="212121"/>
        </w:rPr>
        <w:t>”→ 填写</w:t>
      </w:r>
      <w:r>
        <w:rPr>
          <w:rFonts w:ascii="微软雅黑" w:eastAsia="微软雅黑" w:hAnsi="微软雅黑" w:cs="微软雅黑" w:hint="eastAsia"/>
          <w:color w:val="212121"/>
          <w:lang w:eastAsia="zh-Hans"/>
        </w:rPr>
        <w:t>个人信息</w:t>
      </w:r>
      <w:r>
        <w:rPr>
          <w:rFonts w:ascii="微软雅黑" w:eastAsia="微软雅黑" w:hAnsi="微软雅黑" w:cs="微软雅黑" w:hint="eastAsia"/>
          <w:color w:val="212121"/>
        </w:rPr>
        <w:t>或相关栏目</w:t>
      </w:r>
      <w:r>
        <w:rPr>
          <w:rFonts w:ascii="微软雅黑" w:eastAsia="微软雅黑" w:hAnsi="微软雅黑" w:cs="微软雅黑"/>
          <w:color w:val="212121"/>
        </w:rPr>
        <w:t>，</w:t>
      </w:r>
      <w:r>
        <w:rPr>
          <w:rFonts w:ascii="微软雅黑" w:eastAsia="微软雅黑" w:hAnsi="微软雅黑" w:cs="微软雅黑" w:hint="eastAsia"/>
          <w:color w:val="212121"/>
          <w:lang w:eastAsia="zh-Hans"/>
        </w:rPr>
        <w:t>并</w:t>
      </w:r>
      <w:r>
        <w:rPr>
          <w:rFonts w:ascii="微软雅黑" w:eastAsia="微软雅黑" w:hAnsi="微软雅黑" w:cs="微软雅黑" w:hint="eastAsia"/>
          <w:color w:val="FF0000"/>
          <w:lang w:eastAsia="zh-Hans"/>
        </w:rPr>
        <w:t>选择“考试类别”</w:t>
      </w:r>
      <w:r>
        <w:rPr>
          <w:rFonts w:ascii="微软雅黑" w:eastAsia="微软雅黑" w:hAnsi="微软雅黑" w:cs="微软雅黑" w:hint="eastAsia"/>
          <w:color w:val="212121"/>
        </w:rPr>
        <w:t>，保存后点击“交费”， 按照提示用</w:t>
      </w:r>
      <w:proofErr w:type="gramStart"/>
      <w:r>
        <w:rPr>
          <w:rFonts w:ascii="微软雅黑" w:eastAsia="微软雅黑" w:hAnsi="微软雅黑" w:cs="微软雅黑" w:hint="eastAsia"/>
          <w:color w:val="212121"/>
        </w:rPr>
        <w:t>微信完成</w:t>
      </w:r>
      <w:proofErr w:type="gramEnd"/>
      <w:r>
        <w:rPr>
          <w:rFonts w:ascii="微软雅黑" w:eastAsia="微软雅黑" w:hAnsi="微软雅黑" w:cs="微软雅黑" w:hint="eastAsia"/>
          <w:color w:val="212121"/>
        </w:rPr>
        <w:t>缴费即可</w:t>
      </w:r>
      <w:r w:rsidR="00DE320E" w:rsidRPr="00DE320E">
        <w:rPr>
          <w:rFonts w:ascii="微软雅黑" w:eastAsia="微软雅黑" w:hAnsi="微软雅黑" w:cs="微软雅黑" w:hint="eastAsia"/>
          <w:b/>
          <w:bCs/>
          <w:color w:val="FF0000"/>
        </w:rPr>
        <w:t>（系统目前暂不支持</w:t>
      </w:r>
      <w:proofErr w:type="gramStart"/>
      <w:r w:rsidR="00DE320E" w:rsidRPr="00DE320E">
        <w:rPr>
          <w:rFonts w:ascii="微软雅黑" w:eastAsia="微软雅黑" w:hAnsi="微软雅黑" w:cs="微软雅黑" w:hint="eastAsia"/>
          <w:b/>
          <w:bCs/>
          <w:color w:val="FF0000"/>
        </w:rPr>
        <w:t>云闪付</w:t>
      </w:r>
      <w:proofErr w:type="gramEnd"/>
      <w:r w:rsidR="00DE320E" w:rsidRPr="00DE320E">
        <w:rPr>
          <w:rFonts w:ascii="微软雅黑" w:eastAsia="微软雅黑" w:hAnsi="微软雅黑" w:cs="微软雅黑" w:hint="eastAsia"/>
          <w:b/>
          <w:bCs/>
          <w:color w:val="FF0000"/>
        </w:rPr>
        <w:t>缴费</w:t>
      </w:r>
      <w:r w:rsidR="00DE320E">
        <w:rPr>
          <w:rFonts w:ascii="微软雅黑" w:eastAsia="微软雅黑" w:hAnsi="微软雅黑" w:cs="微软雅黑" w:hint="eastAsia"/>
          <w:color w:val="212121"/>
        </w:rPr>
        <w:t>）</w:t>
      </w:r>
      <w:r>
        <w:rPr>
          <w:rFonts w:ascii="微软雅黑" w:eastAsia="微软雅黑" w:hAnsi="微软雅黑" w:cs="微软雅黑" w:hint="eastAsia"/>
          <w:color w:val="212121"/>
        </w:rPr>
        <w:t>。</w:t>
      </w:r>
    </w:p>
    <w:p w14:paraId="483C0CB6" w14:textId="77777777" w:rsidR="00A75446" w:rsidRDefault="00A75446">
      <w:pPr>
        <w:jc w:val="center"/>
        <w:rPr>
          <w:b/>
          <w:bCs/>
          <w:sz w:val="32"/>
          <w:szCs w:val="40"/>
        </w:rPr>
      </w:pPr>
    </w:p>
    <w:sectPr w:rsidR="00A75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6FDEF" w14:textId="77777777" w:rsidR="00E240D9" w:rsidRDefault="00E240D9" w:rsidP="00DE320E">
      <w:r>
        <w:separator/>
      </w:r>
    </w:p>
  </w:endnote>
  <w:endnote w:type="continuationSeparator" w:id="0">
    <w:p w14:paraId="440E417D" w14:textId="77777777" w:rsidR="00E240D9" w:rsidRDefault="00E240D9" w:rsidP="00DE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A1A8" w14:textId="77777777" w:rsidR="00E240D9" w:rsidRDefault="00E240D9" w:rsidP="00DE320E">
      <w:r>
        <w:separator/>
      </w:r>
    </w:p>
  </w:footnote>
  <w:footnote w:type="continuationSeparator" w:id="0">
    <w:p w14:paraId="7E0F4E2D" w14:textId="77777777" w:rsidR="00E240D9" w:rsidRDefault="00E240D9" w:rsidP="00DE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5EF60EE1"/>
    <w:rsid w:val="F6FFB95A"/>
    <w:rsid w:val="00080E34"/>
    <w:rsid w:val="00203D5F"/>
    <w:rsid w:val="002D345D"/>
    <w:rsid w:val="006F14B7"/>
    <w:rsid w:val="00A75446"/>
    <w:rsid w:val="00B7550B"/>
    <w:rsid w:val="00C804B1"/>
    <w:rsid w:val="00DC37F3"/>
    <w:rsid w:val="00DE320E"/>
    <w:rsid w:val="00E240D9"/>
    <w:rsid w:val="00ED21CD"/>
    <w:rsid w:val="06D67EFC"/>
    <w:rsid w:val="13F53078"/>
    <w:rsid w:val="14D07641"/>
    <w:rsid w:val="252A460A"/>
    <w:rsid w:val="2B794137"/>
    <w:rsid w:val="38037044"/>
    <w:rsid w:val="3EBC016B"/>
    <w:rsid w:val="51286244"/>
    <w:rsid w:val="535673AF"/>
    <w:rsid w:val="5EF60EE1"/>
    <w:rsid w:val="664663E8"/>
    <w:rsid w:val="68802085"/>
    <w:rsid w:val="6B8F7D9A"/>
    <w:rsid w:val="76BE46CD"/>
    <w:rsid w:val="7E7D9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34837"/>
  <w15:docId w15:val="{A8E9AED4-A30D-490E-9FA2-6704D9EB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E3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32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E3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32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洋芋粥</dc:creator>
  <cp:lastModifiedBy>TANG, YING</cp:lastModifiedBy>
  <cp:revision>4</cp:revision>
  <dcterms:created xsi:type="dcterms:W3CDTF">2024-02-22T09:11:00Z</dcterms:created>
  <dcterms:modified xsi:type="dcterms:W3CDTF">2025-01-09T10:15:00Z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323C37BF6EB617F3D209FE63A5FFBBE0</vt:lpwstr>
  </property>
</Properties>
</file>